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933" w:rsidRDefault="00FE6933" w:rsidP="003B2336">
      <w:pPr>
        <w:pStyle w:val="2"/>
        <w:jc w:val="center"/>
      </w:pPr>
      <w:r>
        <w:rPr>
          <w:noProof/>
        </w:rPr>
        <w:drawing>
          <wp:inline distT="0" distB="0" distL="0" distR="0" wp14:anchorId="4AC9BD3B" wp14:editId="386D4EE2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33" w:rsidRDefault="00FE6933" w:rsidP="00FE6933">
      <w:pPr>
        <w:pStyle w:val="a3"/>
      </w:pPr>
    </w:p>
    <w:p w:rsidR="00FE6933" w:rsidRDefault="00FE6933" w:rsidP="00FE6933">
      <w:pPr>
        <w:pStyle w:val="a3"/>
      </w:pPr>
      <w:r>
        <w:t>СОВЕТ ДЕПУТАТОВ</w:t>
      </w:r>
    </w:p>
    <w:p w:rsidR="00FE6933" w:rsidRDefault="00FE6933" w:rsidP="00FE6933">
      <w:pPr>
        <w:jc w:val="center"/>
        <w:rPr>
          <w:b/>
          <w:sz w:val="28"/>
        </w:rPr>
      </w:pPr>
      <w:r>
        <w:rPr>
          <w:b/>
          <w:sz w:val="28"/>
        </w:rPr>
        <w:t>ГОРОДСКОГО ОКРУГА ДОМОДЕДОВО</w:t>
      </w:r>
    </w:p>
    <w:p w:rsidR="00FE6933" w:rsidRDefault="00FE6933" w:rsidP="00FE6933">
      <w:pPr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FE6933" w:rsidRDefault="00FE6933" w:rsidP="00FE6933">
      <w:pPr>
        <w:jc w:val="both"/>
      </w:pPr>
    </w:p>
    <w:p w:rsidR="00FE6933" w:rsidRDefault="00FE6933" w:rsidP="00FE6933">
      <w:pPr>
        <w:pStyle w:val="1"/>
      </w:pPr>
      <w:r>
        <w:t>РЕШЕНИЕ</w:t>
      </w:r>
    </w:p>
    <w:p w:rsidR="00FE6933" w:rsidRDefault="00FE6933" w:rsidP="00FE6933">
      <w:pPr>
        <w:jc w:val="center"/>
        <w:rPr>
          <w:b/>
          <w:sz w:val="28"/>
        </w:rPr>
      </w:pPr>
    </w:p>
    <w:p w:rsidR="00FE6933" w:rsidRPr="002A7C82" w:rsidRDefault="004717F4" w:rsidP="00FE6933">
      <w:pPr>
        <w:pStyle w:val="3"/>
        <w:rPr>
          <w:sz w:val="24"/>
          <w:u w:val="single"/>
        </w:rPr>
      </w:pPr>
      <w:r>
        <w:rPr>
          <w:sz w:val="24"/>
        </w:rPr>
        <w:t xml:space="preserve">от  </w:t>
      </w:r>
      <w:r w:rsidRPr="004717F4">
        <w:rPr>
          <w:sz w:val="24"/>
          <w:u w:val="single"/>
        </w:rPr>
        <w:t>03.05.2018</w:t>
      </w:r>
      <w:r>
        <w:rPr>
          <w:sz w:val="24"/>
        </w:rPr>
        <w:t xml:space="preserve">  </w:t>
      </w:r>
      <w:r w:rsidR="00FE6933" w:rsidRPr="002A7C82">
        <w:rPr>
          <w:sz w:val="24"/>
        </w:rPr>
        <w:t xml:space="preserve">№ </w:t>
      </w:r>
      <w:r w:rsidRPr="004717F4">
        <w:rPr>
          <w:sz w:val="24"/>
          <w:u w:val="single"/>
        </w:rPr>
        <w:t>1-4/883</w:t>
      </w:r>
    </w:p>
    <w:p w:rsidR="00FE6933" w:rsidRDefault="00FE6933" w:rsidP="00FE6933">
      <w:pPr>
        <w:jc w:val="both"/>
      </w:pPr>
    </w:p>
    <w:p w:rsidR="00FE6933" w:rsidRDefault="00FE6933" w:rsidP="00FE6933">
      <w:pPr>
        <w:pStyle w:val="ConsPlusTitle"/>
        <w:jc w:val="both"/>
        <w:rPr>
          <w:b w:val="0"/>
          <w:sz w:val="24"/>
          <w:szCs w:val="24"/>
        </w:rPr>
      </w:pPr>
    </w:p>
    <w:p w:rsidR="00C9119E" w:rsidRDefault="003B2336" w:rsidP="003B2336">
      <w:pPr>
        <w:pStyle w:val="a7"/>
        <w:tabs>
          <w:tab w:val="left" w:pos="0"/>
        </w:tabs>
        <w:spacing w:before="0" w:beforeAutospacing="0" w:after="0" w:afterAutospacing="0"/>
        <w:ind w:firstLine="0"/>
        <w:jc w:val="left"/>
        <w:rPr>
          <w:rFonts w:ascii="Times New Roman" w:hAnsi="Times New Roman"/>
        </w:rPr>
      </w:pPr>
      <w:r w:rsidRPr="005C7CF7">
        <w:rPr>
          <w:rFonts w:ascii="Times New Roman" w:hAnsi="Times New Roman"/>
        </w:rPr>
        <w:t xml:space="preserve">О принятии Порядка </w:t>
      </w:r>
      <w:r w:rsidR="00C9119E">
        <w:rPr>
          <w:rFonts w:ascii="Times New Roman" w:hAnsi="Times New Roman"/>
        </w:rPr>
        <w:t xml:space="preserve">обеспечения </w:t>
      </w:r>
      <w:r w:rsidRPr="005C7CF7">
        <w:rPr>
          <w:rFonts w:ascii="Times New Roman" w:hAnsi="Times New Roman"/>
        </w:rPr>
        <w:t xml:space="preserve">присутствия граждан </w:t>
      </w:r>
    </w:p>
    <w:p w:rsidR="00C9119E" w:rsidRDefault="003B2336" w:rsidP="003B2336">
      <w:pPr>
        <w:pStyle w:val="a7"/>
        <w:tabs>
          <w:tab w:val="left" w:pos="0"/>
        </w:tabs>
        <w:spacing w:before="0" w:beforeAutospacing="0" w:after="0" w:afterAutospacing="0"/>
        <w:ind w:firstLine="0"/>
        <w:jc w:val="left"/>
        <w:rPr>
          <w:rFonts w:ascii="Times New Roman" w:hAnsi="Times New Roman"/>
        </w:rPr>
      </w:pPr>
      <w:r w:rsidRPr="005C7CF7">
        <w:rPr>
          <w:rFonts w:ascii="Times New Roman" w:hAnsi="Times New Roman"/>
        </w:rPr>
        <w:t>(физических лиц),</w:t>
      </w:r>
      <w:r w:rsidR="00C9119E">
        <w:rPr>
          <w:rFonts w:ascii="Times New Roman" w:hAnsi="Times New Roman"/>
        </w:rPr>
        <w:t xml:space="preserve"> </w:t>
      </w:r>
      <w:r w:rsidRPr="005C7CF7">
        <w:rPr>
          <w:rFonts w:ascii="Times New Roman" w:hAnsi="Times New Roman"/>
        </w:rPr>
        <w:t>в том числе представителей организаций</w:t>
      </w:r>
    </w:p>
    <w:p w:rsidR="00C9119E" w:rsidRDefault="003B2336" w:rsidP="003B2336">
      <w:pPr>
        <w:pStyle w:val="a7"/>
        <w:tabs>
          <w:tab w:val="left" w:pos="0"/>
        </w:tabs>
        <w:spacing w:before="0" w:beforeAutospacing="0" w:after="0" w:afterAutospacing="0"/>
        <w:ind w:firstLine="0"/>
        <w:jc w:val="left"/>
        <w:rPr>
          <w:rFonts w:ascii="Times New Roman" w:hAnsi="Times New Roman"/>
        </w:rPr>
      </w:pPr>
      <w:r w:rsidRPr="005C7CF7">
        <w:rPr>
          <w:rFonts w:ascii="Times New Roman" w:hAnsi="Times New Roman"/>
        </w:rPr>
        <w:t>(юридических лиц),</w:t>
      </w:r>
      <w:r w:rsidR="00C9119E">
        <w:rPr>
          <w:rFonts w:ascii="Times New Roman" w:hAnsi="Times New Roman"/>
        </w:rPr>
        <w:t xml:space="preserve"> </w:t>
      </w:r>
      <w:r w:rsidRPr="005C7CF7">
        <w:rPr>
          <w:rFonts w:ascii="Times New Roman" w:hAnsi="Times New Roman"/>
        </w:rPr>
        <w:t xml:space="preserve">общественных объединений, </w:t>
      </w:r>
    </w:p>
    <w:p w:rsidR="00C9119E" w:rsidRDefault="003B2336" w:rsidP="00D6099F">
      <w:pPr>
        <w:pStyle w:val="a7"/>
        <w:tabs>
          <w:tab w:val="left" w:pos="0"/>
        </w:tabs>
        <w:spacing w:before="0" w:beforeAutospacing="0" w:after="0" w:afterAutospacing="0"/>
        <w:ind w:firstLine="0"/>
        <w:jc w:val="left"/>
        <w:rPr>
          <w:rFonts w:ascii="Times New Roman" w:hAnsi="Times New Roman"/>
        </w:rPr>
      </w:pPr>
      <w:r w:rsidRPr="005C7CF7">
        <w:rPr>
          <w:rFonts w:ascii="Times New Roman" w:hAnsi="Times New Roman"/>
        </w:rPr>
        <w:t>государственных органов и органов</w:t>
      </w:r>
      <w:r w:rsidR="00C9119E">
        <w:rPr>
          <w:rFonts w:ascii="Times New Roman" w:hAnsi="Times New Roman"/>
        </w:rPr>
        <w:t xml:space="preserve"> </w:t>
      </w:r>
      <w:r w:rsidR="00D6099F" w:rsidRPr="005C7CF7">
        <w:rPr>
          <w:rFonts w:ascii="Times New Roman" w:hAnsi="Times New Roman"/>
        </w:rPr>
        <w:t xml:space="preserve">местного самоуправления, </w:t>
      </w:r>
    </w:p>
    <w:p w:rsidR="003B2336" w:rsidRPr="005C7CF7" w:rsidRDefault="003B2336" w:rsidP="00D6099F">
      <w:pPr>
        <w:pStyle w:val="a7"/>
        <w:tabs>
          <w:tab w:val="left" w:pos="0"/>
        </w:tabs>
        <w:spacing w:before="0" w:beforeAutospacing="0" w:after="0" w:afterAutospacing="0"/>
        <w:ind w:firstLine="0"/>
        <w:jc w:val="left"/>
        <w:rPr>
          <w:rFonts w:ascii="Times New Roman" w:hAnsi="Times New Roman"/>
          <w:bCs/>
        </w:rPr>
      </w:pPr>
      <w:r w:rsidRPr="005C7CF7">
        <w:rPr>
          <w:rFonts w:ascii="Times New Roman" w:hAnsi="Times New Roman"/>
        </w:rPr>
        <w:t>на заседаниях</w:t>
      </w:r>
      <w:r w:rsidR="00D6099F" w:rsidRPr="005C7CF7">
        <w:rPr>
          <w:rFonts w:ascii="Times New Roman" w:hAnsi="Times New Roman"/>
        </w:rPr>
        <w:t xml:space="preserve"> </w:t>
      </w:r>
      <w:r w:rsidRPr="005C7CF7">
        <w:rPr>
          <w:rFonts w:ascii="Times New Roman" w:hAnsi="Times New Roman"/>
        </w:rPr>
        <w:t xml:space="preserve"> </w:t>
      </w:r>
      <w:r w:rsidR="00D6099F" w:rsidRPr="005C7CF7">
        <w:rPr>
          <w:rFonts w:ascii="Times New Roman" w:hAnsi="Times New Roman"/>
        </w:rPr>
        <w:t>Совета депутатов городского округа Домодедово</w:t>
      </w:r>
    </w:p>
    <w:p w:rsidR="00FE6933" w:rsidRPr="005C7CF7" w:rsidRDefault="00FE6933" w:rsidP="00FE6933">
      <w:pPr>
        <w:jc w:val="both"/>
      </w:pPr>
    </w:p>
    <w:p w:rsidR="00D6099F" w:rsidRPr="005C7CF7" w:rsidRDefault="00D6099F" w:rsidP="00D6099F">
      <w:pPr>
        <w:tabs>
          <w:tab w:val="left" w:pos="0"/>
        </w:tabs>
        <w:jc w:val="both"/>
        <w:rPr>
          <w:color w:val="000000" w:themeColor="text1"/>
        </w:rPr>
      </w:pPr>
      <w:r w:rsidRPr="005C7CF7">
        <w:tab/>
        <w:t xml:space="preserve">В соответствии с Конституцией Российской Федерации, Федеральным законом Российской Федерации от 09.02.2009 года № 8-ФЗ «Об обеспечении доступа к информации о деятельности государственных органов и органов местного самоуправления», </w:t>
      </w:r>
      <w:r w:rsidRPr="005C7CF7">
        <w:rPr>
          <w:color w:val="000000" w:themeColor="text1"/>
        </w:rPr>
        <w:fldChar w:fldCharType="begin"/>
      </w:r>
      <w:r w:rsidRPr="005C7CF7">
        <w:rPr>
          <w:color w:val="000000" w:themeColor="text1"/>
        </w:rPr>
        <w:instrText>HYPERLINK "http://npa.mosreg.ru/document/794b51a8-d1ad-410a-8fa2-cad42a217c38" \t "Logical"</w:instrText>
      </w:r>
      <w:r w:rsidRPr="005C7CF7">
        <w:rPr>
          <w:color w:val="000000" w:themeColor="text1"/>
        </w:rPr>
        <w:fldChar w:fldCharType="separate"/>
      </w:r>
      <w:r w:rsidRPr="005C7CF7">
        <w:rPr>
          <w:color w:val="000000" w:themeColor="text1"/>
        </w:rPr>
        <w:t>Уставом городского округа Домодедово,</w:t>
      </w:r>
    </w:p>
    <w:p w:rsidR="00D6099F" w:rsidRPr="005C7CF7" w:rsidRDefault="00D6099F" w:rsidP="00D6099F">
      <w:pPr>
        <w:tabs>
          <w:tab w:val="left" w:pos="0"/>
        </w:tabs>
        <w:jc w:val="both"/>
        <w:rPr>
          <w:color w:val="000000" w:themeColor="text1"/>
        </w:rPr>
      </w:pPr>
      <w:r w:rsidRPr="005C7CF7">
        <w:rPr>
          <w:color w:val="000000" w:themeColor="text1"/>
        </w:rPr>
        <w:fldChar w:fldCharType="end"/>
      </w:r>
    </w:p>
    <w:p w:rsidR="00D6099F" w:rsidRPr="00D844E5" w:rsidRDefault="00D6099F" w:rsidP="00D6099F">
      <w:pPr>
        <w:jc w:val="center"/>
        <w:rPr>
          <w:b/>
        </w:rPr>
      </w:pPr>
      <w:r w:rsidRPr="00D6099F">
        <w:rPr>
          <w:sz w:val="28"/>
          <w:szCs w:val="28"/>
        </w:rPr>
        <w:t xml:space="preserve"> </w:t>
      </w:r>
      <w:r w:rsidRPr="00D844E5">
        <w:rPr>
          <w:b/>
        </w:rPr>
        <w:t>СОВЕТ ДЕПУТАТОВ ГОРОДСКОГО ОКРУГА РЕШИЛ:</w:t>
      </w:r>
    </w:p>
    <w:p w:rsidR="00D6099F" w:rsidRDefault="00D6099F" w:rsidP="00D6099F">
      <w:pPr>
        <w:jc w:val="center"/>
        <w:rPr>
          <w:rFonts w:ascii="Arial" w:hAnsi="Arial" w:cs="Arial"/>
          <w:b/>
          <w:sz w:val="28"/>
          <w:szCs w:val="28"/>
        </w:rPr>
      </w:pPr>
    </w:p>
    <w:p w:rsidR="00D6099F" w:rsidRDefault="00D6099F" w:rsidP="00D6099F">
      <w:pPr>
        <w:ind w:firstLine="708"/>
        <w:jc w:val="both"/>
      </w:pPr>
      <w:r w:rsidRPr="005C7CF7">
        <w:t xml:space="preserve">1. Принять Порядок </w:t>
      </w:r>
      <w:r w:rsidR="00C9119E">
        <w:t xml:space="preserve">обеспечения </w:t>
      </w:r>
      <w:r w:rsidRPr="005C7CF7">
        <w:t xml:space="preserve">присутствия граждан (физических лиц), в том числе представителей  организаций  (юридических лиц), общественных  объединений, государственных  органов  и  органов местного  самоуправления,  на заседаниях Совета депутатов городского округа Домодедово </w:t>
      </w:r>
      <w:r w:rsidR="006A2B5F" w:rsidRPr="005C7CF7">
        <w:t xml:space="preserve">  (п</w:t>
      </w:r>
      <w:r w:rsidRPr="005C7CF7">
        <w:t>рилагается).</w:t>
      </w:r>
    </w:p>
    <w:p w:rsidR="006E4F92" w:rsidRPr="005C7CF7" w:rsidRDefault="006E4F92" w:rsidP="00D6099F">
      <w:pPr>
        <w:ind w:firstLine="708"/>
        <w:jc w:val="both"/>
      </w:pPr>
      <w:r>
        <w:t>2. Опубликовать настоящее решение в установленном порядке.</w:t>
      </w:r>
    </w:p>
    <w:p w:rsidR="00D6099F" w:rsidRPr="005C7CF7" w:rsidRDefault="006E4F92" w:rsidP="00D6099F">
      <w:pPr>
        <w:tabs>
          <w:tab w:val="left" w:pos="0"/>
        </w:tabs>
        <w:jc w:val="both"/>
      </w:pPr>
      <w:r>
        <w:tab/>
        <w:t>3</w:t>
      </w:r>
      <w:r w:rsidR="00D6099F" w:rsidRPr="005C7CF7">
        <w:t>. Настоящее решение вступает в силу после официального опубликования.</w:t>
      </w:r>
    </w:p>
    <w:p w:rsidR="00FE6933" w:rsidRPr="005C7CF7" w:rsidRDefault="006E4F92" w:rsidP="006A2B5F">
      <w:pPr>
        <w:tabs>
          <w:tab w:val="left" w:pos="0"/>
        </w:tabs>
        <w:jc w:val="both"/>
      </w:pPr>
      <w:r>
        <w:rPr>
          <w:iCs/>
        </w:rPr>
        <w:tab/>
        <w:t>4</w:t>
      </w:r>
      <w:r w:rsidR="00FE6933" w:rsidRPr="005C7CF7">
        <w:rPr>
          <w:bCs/>
        </w:rPr>
        <w:t>.</w:t>
      </w:r>
      <w:r w:rsidR="00FE6933" w:rsidRPr="005C7CF7">
        <w:t xml:space="preserve"> </w:t>
      </w:r>
      <w:proofErr w:type="gramStart"/>
      <w:r w:rsidR="00FE6933" w:rsidRPr="005C7CF7">
        <w:t>Контроль за</w:t>
      </w:r>
      <w:proofErr w:type="gramEnd"/>
      <w:r w:rsidR="00FE6933" w:rsidRPr="005C7CF7">
        <w:t xml:space="preserve"> исполнением настоящего решения возложить на постоянную комиссию по </w:t>
      </w:r>
      <w:r w:rsidR="006A2B5F" w:rsidRPr="005C7CF7">
        <w:t>нормотворческой деятельности  (Гудков Н.А.)</w:t>
      </w:r>
      <w:r w:rsidR="00FE6933" w:rsidRPr="005C7CF7">
        <w:t>.</w:t>
      </w:r>
    </w:p>
    <w:p w:rsidR="00FE6933" w:rsidRPr="005C7CF7" w:rsidRDefault="00FE6933" w:rsidP="00FE6933">
      <w:pPr>
        <w:jc w:val="both"/>
        <w:rPr>
          <w:rFonts w:ascii="Arial" w:hAnsi="Arial" w:cs="Arial"/>
        </w:rPr>
      </w:pPr>
    </w:p>
    <w:p w:rsidR="00FE6933" w:rsidRPr="005C7CF7" w:rsidRDefault="00FE6933" w:rsidP="00FE6933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tbl>
      <w:tblPr>
        <w:tblW w:w="12003" w:type="dxa"/>
        <w:tblLook w:val="04A0" w:firstRow="1" w:lastRow="0" w:firstColumn="1" w:lastColumn="0" w:noHBand="0" w:noVBand="1"/>
      </w:tblPr>
      <w:tblGrid>
        <w:gridCol w:w="10247"/>
        <w:gridCol w:w="1756"/>
      </w:tblGrid>
      <w:tr w:rsidR="00FE6933" w:rsidRPr="005C7CF7" w:rsidTr="0034413F">
        <w:tc>
          <w:tcPr>
            <w:tcW w:w="10247" w:type="dxa"/>
            <w:shd w:val="clear" w:color="auto" w:fill="auto"/>
          </w:tcPr>
          <w:tbl>
            <w:tblPr>
              <w:tblW w:w="10031" w:type="dxa"/>
              <w:tblLook w:val="04A0" w:firstRow="1" w:lastRow="0" w:firstColumn="1" w:lastColumn="0" w:noHBand="0" w:noVBand="1"/>
            </w:tblPr>
            <w:tblGrid>
              <w:gridCol w:w="5778"/>
              <w:gridCol w:w="4253"/>
            </w:tblGrid>
            <w:tr w:rsidR="005E0D6F" w:rsidRPr="005C7CF7" w:rsidTr="00836B2D">
              <w:tc>
                <w:tcPr>
                  <w:tcW w:w="5778" w:type="dxa"/>
                  <w:shd w:val="clear" w:color="auto" w:fill="auto"/>
                </w:tcPr>
                <w:p w:rsidR="005E0D6F" w:rsidRPr="005C7CF7" w:rsidRDefault="005E0D6F" w:rsidP="005E0D6F">
                  <w:pPr>
                    <w:jc w:val="both"/>
                  </w:pPr>
                </w:p>
                <w:p w:rsidR="005E0D6F" w:rsidRPr="005C7CF7" w:rsidRDefault="005E0D6F" w:rsidP="005E0D6F">
                  <w:pPr>
                    <w:jc w:val="both"/>
                  </w:pPr>
                </w:p>
                <w:p w:rsidR="007D0C77" w:rsidRDefault="005E0D6F" w:rsidP="005E0D6F">
                  <w:pPr>
                    <w:jc w:val="both"/>
                  </w:pPr>
                  <w:r w:rsidRPr="005C7CF7">
                    <w:t>Председатель Совета депутатов</w:t>
                  </w:r>
                </w:p>
                <w:p w:rsidR="00AC4CF7" w:rsidRPr="005C7CF7" w:rsidRDefault="00AC4CF7" w:rsidP="005E0D6F">
                  <w:pPr>
                    <w:jc w:val="both"/>
                  </w:pPr>
                </w:p>
                <w:p w:rsidR="005E0D6F" w:rsidRPr="005C7CF7" w:rsidRDefault="005E0D6F" w:rsidP="005E0D6F">
                  <w:pPr>
                    <w:jc w:val="both"/>
                  </w:pPr>
                </w:p>
                <w:p w:rsidR="005E0D6F" w:rsidRPr="005C7CF7" w:rsidRDefault="003475E7" w:rsidP="0034413F">
                  <w:pPr>
                    <w:jc w:val="both"/>
                  </w:pPr>
                  <w:r>
                    <w:t xml:space="preserve">                      </w:t>
                  </w:r>
                  <w:r w:rsidR="00AC4CF7">
                    <w:t xml:space="preserve"> </w:t>
                  </w:r>
                  <w:r w:rsidR="005E0D6F" w:rsidRPr="005C7CF7">
                    <w:t>Л.П. Ковалевский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5E0D6F" w:rsidRPr="005C7CF7" w:rsidRDefault="005E0D6F" w:rsidP="005E0D6F">
                  <w:pPr>
                    <w:ind w:left="601" w:hanging="601"/>
                    <w:jc w:val="both"/>
                  </w:pPr>
                </w:p>
                <w:p w:rsidR="005E0D6F" w:rsidRPr="005C7CF7" w:rsidRDefault="005E0D6F" w:rsidP="005E0D6F">
                  <w:pPr>
                    <w:ind w:left="601" w:hanging="601"/>
                    <w:jc w:val="both"/>
                  </w:pPr>
                </w:p>
                <w:p w:rsidR="0034413F" w:rsidRDefault="003475E7" w:rsidP="00AC4CF7">
                  <w:pPr>
                    <w:ind w:left="635" w:right="567"/>
                    <w:jc w:val="both"/>
                  </w:pPr>
                  <w:r>
                    <w:t xml:space="preserve">     </w:t>
                  </w:r>
                  <w:r w:rsidR="005E0D6F" w:rsidRPr="005C7CF7">
                    <w:t>Глава</w:t>
                  </w:r>
                  <w:r w:rsidR="0034413F" w:rsidRPr="005C7CF7">
                    <w:t xml:space="preserve"> </w:t>
                  </w:r>
                  <w:r w:rsidR="005E0D6F" w:rsidRPr="005C7CF7">
                    <w:t>городского</w:t>
                  </w:r>
                  <w:r w:rsidR="0034413F" w:rsidRPr="005C7CF7">
                    <w:t xml:space="preserve"> </w:t>
                  </w:r>
                  <w:r w:rsidR="005E0D6F" w:rsidRPr="005C7CF7">
                    <w:t>округа</w:t>
                  </w:r>
                  <w:r w:rsidR="0034413F" w:rsidRPr="005C7CF7">
                    <w:t xml:space="preserve"> </w:t>
                  </w:r>
                </w:p>
                <w:p w:rsidR="00AC4CF7" w:rsidRPr="005C7CF7" w:rsidRDefault="00AC4CF7" w:rsidP="00AC4CF7">
                  <w:pPr>
                    <w:ind w:left="635" w:right="567"/>
                    <w:jc w:val="both"/>
                  </w:pPr>
                </w:p>
                <w:p w:rsidR="0034413F" w:rsidRPr="005C7CF7" w:rsidRDefault="0034413F" w:rsidP="00AC4CF7">
                  <w:pPr>
                    <w:ind w:left="635"/>
                    <w:jc w:val="both"/>
                  </w:pPr>
                </w:p>
                <w:p w:rsidR="005E0D6F" w:rsidRDefault="003475E7" w:rsidP="00AC4CF7">
                  <w:pPr>
                    <w:ind w:left="635" w:right="567"/>
                    <w:jc w:val="both"/>
                  </w:pPr>
                  <w:r>
                    <w:t xml:space="preserve">                       </w:t>
                  </w:r>
                  <w:r w:rsidR="005E0D6F" w:rsidRPr="005C7CF7">
                    <w:t>А.В. Двойных</w:t>
                  </w:r>
                </w:p>
                <w:p w:rsidR="005C7CF7" w:rsidRDefault="005C7CF7" w:rsidP="00AC4CF7">
                  <w:pPr>
                    <w:ind w:left="635" w:right="567"/>
                    <w:jc w:val="both"/>
                  </w:pPr>
                </w:p>
                <w:p w:rsidR="005C7CF7" w:rsidRDefault="005C7CF7" w:rsidP="0034413F">
                  <w:pPr>
                    <w:ind w:right="567"/>
                    <w:jc w:val="both"/>
                  </w:pPr>
                </w:p>
                <w:p w:rsidR="005C7CF7" w:rsidRDefault="005C7CF7" w:rsidP="0034413F">
                  <w:pPr>
                    <w:ind w:right="567"/>
                    <w:jc w:val="both"/>
                  </w:pPr>
                </w:p>
                <w:p w:rsidR="005C7CF7" w:rsidRDefault="005C7CF7" w:rsidP="0034413F">
                  <w:pPr>
                    <w:ind w:right="567"/>
                    <w:jc w:val="both"/>
                  </w:pPr>
                </w:p>
                <w:p w:rsidR="005C7CF7" w:rsidRPr="005C7CF7" w:rsidRDefault="005C7CF7" w:rsidP="0034413F">
                  <w:pPr>
                    <w:ind w:right="567"/>
                    <w:jc w:val="both"/>
                  </w:pPr>
                </w:p>
              </w:tc>
            </w:tr>
          </w:tbl>
          <w:p w:rsidR="00FE6933" w:rsidRPr="005C7CF7" w:rsidRDefault="00FE6933" w:rsidP="00836B2D">
            <w:pPr>
              <w:jc w:val="both"/>
            </w:pPr>
          </w:p>
          <w:p w:rsidR="00AC4CF7" w:rsidRDefault="00AC4CF7" w:rsidP="00836B2D">
            <w:pPr>
              <w:jc w:val="both"/>
            </w:pPr>
            <w:bookmarkStart w:id="0" w:name="_GoBack"/>
            <w:bookmarkEnd w:id="0"/>
          </w:p>
          <w:p w:rsidR="00AC4CF7" w:rsidRPr="005C7CF7" w:rsidRDefault="00AC4CF7" w:rsidP="00836B2D">
            <w:pPr>
              <w:jc w:val="both"/>
            </w:pPr>
          </w:p>
          <w:p w:rsidR="00FE6933" w:rsidRPr="005C7CF7" w:rsidRDefault="00FE6933" w:rsidP="00836B2D">
            <w:pPr>
              <w:jc w:val="both"/>
            </w:pPr>
            <w:r w:rsidRPr="005C7CF7">
              <w:t xml:space="preserve">                                  </w:t>
            </w:r>
          </w:p>
        </w:tc>
        <w:tc>
          <w:tcPr>
            <w:tcW w:w="1756" w:type="dxa"/>
            <w:shd w:val="clear" w:color="auto" w:fill="auto"/>
          </w:tcPr>
          <w:p w:rsidR="00FE6933" w:rsidRPr="005C7CF7" w:rsidRDefault="00FE6933" w:rsidP="00836B2D">
            <w:pPr>
              <w:jc w:val="both"/>
            </w:pPr>
            <w:r w:rsidRPr="005C7CF7">
              <w:t xml:space="preserve">                               Л.П. Ковалевский</w:t>
            </w:r>
          </w:p>
        </w:tc>
      </w:tr>
    </w:tbl>
    <w:p w:rsidR="006736CE" w:rsidRDefault="006736CE" w:rsidP="0034413F"/>
    <w:p w:rsidR="006736CE" w:rsidRDefault="006736CE" w:rsidP="0034413F"/>
    <w:sectPr w:rsidR="006736CE" w:rsidSect="00AC4CF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5E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33"/>
    <w:rsid w:val="002A7C82"/>
    <w:rsid w:val="0034413F"/>
    <w:rsid w:val="003475E7"/>
    <w:rsid w:val="003B2336"/>
    <w:rsid w:val="004717F4"/>
    <w:rsid w:val="004B08A2"/>
    <w:rsid w:val="005C7CF7"/>
    <w:rsid w:val="005E0D6F"/>
    <w:rsid w:val="006736CE"/>
    <w:rsid w:val="006A2B5F"/>
    <w:rsid w:val="006E4F92"/>
    <w:rsid w:val="007730C6"/>
    <w:rsid w:val="007D0C77"/>
    <w:rsid w:val="007F1B64"/>
    <w:rsid w:val="00AC4CF7"/>
    <w:rsid w:val="00C6786D"/>
    <w:rsid w:val="00C9119E"/>
    <w:rsid w:val="00CC2B60"/>
    <w:rsid w:val="00D1623A"/>
    <w:rsid w:val="00D17A7B"/>
    <w:rsid w:val="00D6099F"/>
    <w:rsid w:val="00D844E5"/>
    <w:rsid w:val="00FE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6933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FE6933"/>
    <w:pPr>
      <w:keepNext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E693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9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E69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69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FE693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FE693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FE6933"/>
    <w:pPr>
      <w:widowControl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9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9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nhideWhenUsed/>
    <w:rsid w:val="003B2336"/>
    <w:pPr>
      <w:spacing w:before="100" w:beforeAutospacing="1" w:after="100" w:afterAutospacing="1"/>
      <w:ind w:firstLine="567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6933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FE6933"/>
    <w:pPr>
      <w:keepNext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E693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9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E69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69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FE693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FE693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FE6933"/>
    <w:pPr>
      <w:widowControl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9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9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nhideWhenUsed/>
    <w:rsid w:val="003B2336"/>
    <w:pPr>
      <w:spacing w:before="100" w:beforeAutospacing="1" w:after="100" w:afterAutospacing="1"/>
      <w:ind w:firstLine="567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A9698-EB12-409E-A4B3-282EBA52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И.Е</dc:creator>
  <cp:lastModifiedBy>Коняева Л.А.</cp:lastModifiedBy>
  <cp:revision>3</cp:revision>
  <cp:lastPrinted>2018-04-24T12:18:00Z</cp:lastPrinted>
  <dcterms:created xsi:type="dcterms:W3CDTF">2018-04-26T13:52:00Z</dcterms:created>
  <dcterms:modified xsi:type="dcterms:W3CDTF">2018-05-03T13:01:00Z</dcterms:modified>
</cp:coreProperties>
</file>